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086" w:rsidRPr="0052761A" w:rsidRDefault="002C1086" w:rsidP="008D46D4">
      <w:pPr>
        <w:jc w:val="center"/>
        <w:rPr>
          <w:b/>
        </w:rPr>
      </w:pPr>
      <w:r w:rsidRPr="0052761A">
        <w:rPr>
          <w:b/>
          <w:sz w:val="28"/>
        </w:rPr>
        <w:t>LECTURE-WISE STUDY PLAN</w:t>
      </w:r>
    </w:p>
    <w:p w:rsidR="0031196F" w:rsidRPr="00B33C78" w:rsidRDefault="0031196F" w:rsidP="0031196F">
      <w:pPr>
        <w:pStyle w:val="Default"/>
        <w:jc w:val="center"/>
        <w:rPr>
          <w:rFonts w:ascii="Times New Roman" w:hAnsi="Times New Roman" w:cs="Times New Roman"/>
          <w:sz w:val="28"/>
        </w:rPr>
      </w:pPr>
      <w:r w:rsidRPr="00B33C78">
        <w:rPr>
          <w:rFonts w:ascii="Times New Roman" w:hAnsi="Times New Roman" w:cs="Times New Roman"/>
          <w:b/>
          <w:bCs/>
          <w:sz w:val="28"/>
        </w:rPr>
        <w:t xml:space="preserve">Course Title: </w:t>
      </w:r>
      <w:r>
        <w:rPr>
          <w:rFonts w:ascii="Times New Roman" w:hAnsi="Times New Roman" w:cs="Times New Roman"/>
          <w:b/>
          <w:bCs/>
          <w:sz w:val="28"/>
        </w:rPr>
        <w:t xml:space="preserve">History of English Literature II </w:t>
      </w:r>
    </w:p>
    <w:p w:rsidR="0031196F" w:rsidRPr="00B33C78" w:rsidRDefault="0031196F" w:rsidP="0031196F">
      <w:pPr>
        <w:pStyle w:val="Default"/>
        <w:jc w:val="center"/>
        <w:rPr>
          <w:rFonts w:ascii="Times New Roman" w:hAnsi="Times New Roman" w:cs="Times New Roman"/>
          <w:b/>
          <w:bCs/>
          <w:sz w:val="28"/>
        </w:rPr>
      </w:pPr>
    </w:p>
    <w:p w:rsidR="0031196F" w:rsidRPr="0052761A" w:rsidRDefault="0031196F" w:rsidP="0031196F">
      <w:pPr>
        <w:pStyle w:val="Default"/>
        <w:jc w:val="center"/>
        <w:rPr>
          <w:rFonts w:ascii="Times New Roman" w:hAnsi="Times New Roman" w:cs="Times New Roman"/>
          <w:bCs/>
          <w:sz w:val="28"/>
        </w:rPr>
      </w:pPr>
      <w:r w:rsidRPr="0052761A">
        <w:rPr>
          <w:rFonts w:ascii="Times New Roman" w:hAnsi="Times New Roman" w:cs="Times New Roman"/>
          <w:bCs/>
          <w:sz w:val="28"/>
        </w:rPr>
        <w:t xml:space="preserve">Level: </w:t>
      </w:r>
      <w:r w:rsidRPr="0052761A">
        <w:rPr>
          <w:rFonts w:ascii="Times New Roman" w:hAnsi="Times New Roman" w:cs="Times New Roman"/>
          <w:bCs/>
          <w:sz w:val="28"/>
        </w:rPr>
        <w:tab/>
      </w:r>
      <w:r w:rsidRPr="0052761A">
        <w:rPr>
          <w:rFonts w:ascii="Times New Roman" w:hAnsi="Times New Roman" w:cs="Times New Roman"/>
          <w:bCs/>
          <w:sz w:val="28"/>
        </w:rPr>
        <w:tab/>
      </w:r>
      <w:r w:rsidRPr="0052761A">
        <w:rPr>
          <w:rFonts w:ascii="Times New Roman" w:hAnsi="Times New Roman" w:cs="Times New Roman"/>
          <w:bCs/>
          <w:sz w:val="28"/>
        </w:rPr>
        <w:tab/>
        <w:t>MA</w:t>
      </w:r>
    </w:p>
    <w:p w:rsidR="0031196F" w:rsidRPr="0052761A" w:rsidRDefault="0031196F" w:rsidP="0031196F">
      <w:pPr>
        <w:pStyle w:val="Default"/>
        <w:jc w:val="center"/>
        <w:rPr>
          <w:rFonts w:ascii="Times New Roman" w:hAnsi="Times New Roman" w:cs="Times New Roman"/>
          <w:sz w:val="28"/>
        </w:rPr>
      </w:pPr>
      <w:r w:rsidRPr="0052761A">
        <w:rPr>
          <w:rFonts w:ascii="Times New Roman" w:hAnsi="Times New Roman" w:cs="Times New Roman"/>
          <w:bCs/>
          <w:sz w:val="28"/>
        </w:rPr>
        <w:t>Semester:</w:t>
      </w:r>
      <w:r w:rsidRPr="0052761A">
        <w:rPr>
          <w:rFonts w:ascii="Times New Roman" w:hAnsi="Times New Roman" w:cs="Times New Roman"/>
          <w:bCs/>
          <w:sz w:val="28"/>
        </w:rPr>
        <w:tab/>
      </w:r>
      <w:r w:rsidRPr="0052761A">
        <w:rPr>
          <w:rFonts w:ascii="Times New Roman" w:hAnsi="Times New Roman" w:cs="Times New Roman"/>
          <w:bCs/>
          <w:sz w:val="28"/>
        </w:rPr>
        <w:tab/>
      </w:r>
      <w:r w:rsidRPr="0052761A">
        <w:rPr>
          <w:rFonts w:ascii="Times New Roman" w:hAnsi="Times New Roman" w:cs="Times New Roman"/>
          <w:bCs/>
          <w:sz w:val="28"/>
        </w:rPr>
        <w:tab/>
        <w:t>2nd</w:t>
      </w:r>
    </w:p>
    <w:p w:rsidR="0031196F" w:rsidRPr="0052761A" w:rsidRDefault="0031196F" w:rsidP="0031196F">
      <w:pPr>
        <w:pStyle w:val="Default"/>
        <w:jc w:val="center"/>
        <w:rPr>
          <w:rFonts w:ascii="Times New Roman" w:hAnsi="Times New Roman" w:cs="Times New Roman"/>
          <w:sz w:val="28"/>
        </w:rPr>
      </w:pPr>
      <w:r w:rsidRPr="0052761A">
        <w:rPr>
          <w:rFonts w:ascii="Times New Roman" w:hAnsi="Times New Roman" w:cs="Times New Roman"/>
          <w:bCs/>
          <w:sz w:val="28"/>
        </w:rPr>
        <w:t xml:space="preserve">Course Code: </w:t>
      </w:r>
      <w:r w:rsidRPr="0052761A">
        <w:rPr>
          <w:rFonts w:ascii="Times New Roman" w:hAnsi="Times New Roman" w:cs="Times New Roman"/>
          <w:bCs/>
          <w:sz w:val="28"/>
        </w:rPr>
        <w:tab/>
      </w:r>
      <w:r w:rsidRPr="0052761A">
        <w:rPr>
          <w:rFonts w:ascii="Times New Roman" w:hAnsi="Times New Roman" w:cs="Times New Roman"/>
          <w:bCs/>
          <w:sz w:val="28"/>
        </w:rPr>
        <w:tab/>
        <w:t>ENG-21201</w:t>
      </w:r>
    </w:p>
    <w:p w:rsidR="002C1086" w:rsidRDefault="0031196F" w:rsidP="0031196F">
      <w:pPr>
        <w:jc w:val="center"/>
      </w:pPr>
      <w:r>
        <w:rPr>
          <w:rFonts w:cs="Times New Roman"/>
          <w:b/>
          <w:bCs/>
          <w:sz w:val="28"/>
        </w:rPr>
        <w:t xml:space="preserve">Instructor: </w:t>
      </w:r>
      <w:r>
        <w:rPr>
          <w:rFonts w:cs="Times New Roman"/>
          <w:b/>
          <w:bCs/>
          <w:sz w:val="28"/>
        </w:rPr>
        <w:tab/>
      </w:r>
      <w:r>
        <w:rPr>
          <w:rFonts w:cs="Times New Roman"/>
          <w:b/>
          <w:bCs/>
          <w:sz w:val="28"/>
        </w:rPr>
        <w:tab/>
      </w:r>
      <w:r>
        <w:rPr>
          <w:rFonts w:cs="Times New Roman"/>
          <w:b/>
          <w:bCs/>
          <w:sz w:val="28"/>
        </w:rPr>
        <w:tab/>
        <w:t xml:space="preserve">Dr. Syed Waseem </w:t>
      </w:r>
      <w:bookmarkStart w:id="0" w:name="_GoBack"/>
      <w:bookmarkEnd w:id="0"/>
      <w:r>
        <w:rPr>
          <w:rFonts w:cs="Times New Roman"/>
          <w:b/>
          <w:bCs/>
          <w:sz w:val="28"/>
        </w:rPr>
        <w:t>Azhar</w:t>
      </w:r>
    </w:p>
    <w:p w:rsidR="002C1086" w:rsidRDefault="002C1086" w:rsidP="0031196F">
      <w:pPr>
        <w:jc w:val="center"/>
      </w:pPr>
    </w:p>
    <w:tbl>
      <w:tblPr>
        <w:tblStyle w:val="TableGrid"/>
        <w:tblW w:w="9479" w:type="dxa"/>
        <w:tblLook w:val="04A0" w:firstRow="1" w:lastRow="0" w:firstColumn="1" w:lastColumn="0" w:noHBand="0" w:noVBand="1"/>
      </w:tblPr>
      <w:tblGrid>
        <w:gridCol w:w="1097"/>
        <w:gridCol w:w="3871"/>
        <w:gridCol w:w="3361"/>
        <w:gridCol w:w="1150"/>
      </w:tblGrid>
      <w:tr w:rsidR="0078620F" w:rsidRPr="00FF494E" w:rsidTr="007C4485">
        <w:tc>
          <w:tcPr>
            <w:tcW w:w="1097" w:type="dxa"/>
          </w:tcPr>
          <w:p w:rsidR="007C4485" w:rsidRPr="00FF494E" w:rsidRDefault="0078620F" w:rsidP="006A04E2">
            <w:pPr>
              <w:spacing w:line="360" w:lineRule="auto"/>
              <w:jc w:val="center"/>
              <w:rPr>
                <w:rFonts w:cs="Times New Roman"/>
                <w:b/>
                <w:szCs w:val="24"/>
              </w:rPr>
            </w:pPr>
            <w:r w:rsidRPr="00FF494E">
              <w:rPr>
                <w:rFonts w:cs="Times New Roman"/>
                <w:b/>
                <w:szCs w:val="24"/>
              </w:rPr>
              <w:t>Lecture</w:t>
            </w:r>
          </w:p>
          <w:p w:rsidR="0078620F" w:rsidRPr="00FF494E" w:rsidRDefault="0078620F" w:rsidP="006A04E2">
            <w:pPr>
              <w:spacing w:line="360" w:lineRule="auto"/>
              <w:jc w:val="center"/>
              <w:rPr>
                <w:rFonts w:cs="Times New Roman"/>
                <w:b/>
                <w:szCs w:val="24"/>
              </w:rPr>
            </w:pPr>
            <w:r w:rsidRPr="00FF494E">
              <w:rPr>
                <w:rFonts w:cs="Times New Roman"/>
                <w:b/>
                <w:szCs w:val="24"/>
              </w:rPr>
              <w:t>No</w:t>
            </w:r>
          </w:p>
        </w:tc>
        <w:tc>
          <w:tcPr>
            <w:tcW w:w="3871" w:type="dxa"/>
          </w:tcPr>
          <w:p w:rsidR="0078620F" w:rsidRPr="00FF494E" w:rsidRDefault="0078620F" w:rsidP="006A04E2">
            <w:pPr>
              <w:spacing w:line="360" w:lineRule="auto"/>
              <w:jc w:val="center"/>
              <w:rPr>
                <w:rFonts w:cs="Times New Roman"/>
                <w:b/>
                <w:szCs w:val="24"/>
              </w:rPr>
            </w:pPr>
            <w:r w:rsidRPr="00FF494E">
              <w:rPr>
                <w:rFonts w:cs="Times New Roman"/>
                <w:b/>
                <w:szCs w:val="24"/>
              </w:rPr>
              <w:t>Topic</w:t>
            </w:r>
          </w:p>
        </w:tc>
        <w:tc>
          <w:tcPr>
            <w:tcW w:w="3361" w:type="dxa"/>
          </w:tcPr>
          <w:p w:rsidR="0078620F" w:rsidRPr="00FF494E" w:rsidRDefault="0078620F" w:rsidP="0031196F">
            <w:pPr>
              <w:spacing w:line="360" w:lineRule="auto"/>
              <w:jc w:val="center"/>
              <w:rPr>
                <w:rFonts w:cs="Times New Roman"/>
                <w:b/>
                <w:szCs w:val="24"/>
              </w:rPr>
            </w:pPr>
            <w:r w:rsidRPr="00FF494E">
              <w:rPr>
                <w:rFonts w:cs="Times New Roman"/>
                <w:b/>
                <w:szCs w:val="24"/>
              </w:rPr>
              <w:t>Source</w:t>
            </w:r>
            <w:r w:rsidR="007C4485" w:rsidRPr="00FF494E">
              <w:rPr>
                <w:rFonts w:cs="Times New Roman"/>
                <w:b/>
                <w:szCs w:val="24"/>
              </w:rPr>
              <w:t xml:space="preserve">: </w:t>
            </w:r>
            <w:r w:rsidR="0031196F" w:rsidRPr="00FF494E">
              <w:rPr>
                <w:rFonts w:cs="Times New Roman"/>
                <w:b/>
                <w:szCs w:val="24"/>
              </w:rPr>
              <w:t xml:space="preserve">Critical History of English Literature by Dr. B.R.  </w:t>
            </w:r>
            <w:proofErr w:type="spellStart"/>
            <w:r w:rsidR="0031196F" w:rsidRPr="00FF494E">
              <w:rPr>
                <w:rFonts w:cs="Times New Roman"/>
                <w:b/>
                <w:szCs w:val="24"/>
              </w:rPr>
              <w:t>Mulik</w:t>
            </w:r>
            <w:proofErr w:type="spellEnd"/>
          </w:p>
        </w:tc>
        <w:tc>
          <w:tcPr>
            <w:tcW w:w="1150" w:type="dxa"/>
          </w:tcPr>
          <w:p w:rsidR="0078620F" w:rsidRPr="00FF494E" w:rsidRDefault="0078620F" w:rsidP="006A04E2">
            <w:pPr>
              <w:spacing w:line="360" w:lineRule="auto"/>
              <w:jc w:val="center"/>
              <w:rPr>
                <w:rFonts w:cs="Times New Roman"/>
                <w:b/>
                <w:szCs w:val="24"/>
              </w:rPr>
            </w:pPr>
            <w:r w:rsidRPr="00FF494E">
              <w:rPr>
                <w:rFonts w:cs="Times New Roman"/>
                <w:b/>
                <w:szCs w:val="24"/>
              </w:rPr>
              <w:t>Remarks</w:t>
            </w:r>
          </w:p>
        </w:tc>
      </w:tr>
      <w:tr w:rsidR="0078620F" w:rsidRPr="00FF494E" w:rsidTr="005D7A59">
        <w:trPr>
          <w:trHeight w:val="56"/>
        </w:trPr>
        <w:tc>
          <w:tcPr>
            <w:tcW w:w="1097" w:type="dxa"/>
          </w:tcPr>
          <w:p w:rsidR="0078620F" w:rsidRPr="00FF494E" w:rsidRDefault="008D46D4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szCs w:val="24"/>
              </w:rPr>
              <w:t>01</w:t>
            </w:r>
          </w:p>
        </w:tc>
        <w:tc>
          <w:tcPr>
            <w:tcW w:w="3871" w:type="dxa"/>
          </w:tcPr>
          <w:p w:rsidR="00841B38" w:rsidRPr="00FF494E" w:rsidRDefault="00841B38" w:rsidP="00841B38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Cs w:val="24"/>
              </w:rPr>
            </w:pPr>
            <w:r w:rsidRPr="00FF494E">
              <w:rPr>
                <w:rFonts w:cs="Times New Roman"/>
                <w:b/>
                <w:bCs/>
                <w:color w:val="000000"/>
                <w:szCs w:val="24"/>
              </w:rPr>
              <w:t>Eighteenth-Century Literature</w:t>
            </w:r>
          </w:p>
          <w:p w:rsidR="0078620F" w:rsidRPr="00FF494E" w:rsidRDefault="00841B38" w:rsidP="00841B38">
            <w:pPr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b/>
                <w:color w:val="000000"/>
                <w:szCs w:val="24"/>
              </w:rPr>
              <w:t xml:space="preserve">Classical Age or the Augustan </w:t>
            </w:r>
            <w:r w:rsidRPr="00FF494E">
              <w:rPr>
                <w:rFonts w:cs="Times New Roman"/>
                <w:b/>
                <w:color w:val="000000"/>
                <w:szCs w:val="24"/>
              </w:rPr>
              <w:t>Age</w:t>
            </w:r>
          </w:p>
        </w:tc>
        <w:tc>
          <w:tcPr>
            <w:tcW w:w="3361" w:type="dxa"/>
          </w:tcPr>
          <w:p w:rsidR="00A40290" w:rsidRPr="00190EA7" w:rsidRDefault="00190EA7" w:rsidP="00190EA7">
            <w:pPr>
              <w:spacing w:line="360" w:lineRule="auto"/>
              <w:jc w:val="center"/>
              <w:rPr>
                <w:rFonts w:cs="Times New Roman"/>
                <w:b/>
                <w:szCs w:val="24"/>
              </w:rPr>
            </w:pPr>
            <w:r w:rsidRPr="00190EA7">
              <w:rPr>
                <w:rFonts w:cs="Times New Roman"/>
                <w:b/>
                <w:szCs w:val="24"/>
              </w:rPr>
              <w:t>CMB</w:t>
            </w:r>
          </w:p>
        </w:tc>
        <w:tc>
          <w:tcPr>
            <w:tcW w:w="1150" w:type="dxa"/>
          </w:tcPr>
          <w:p w:rsidR="0078620F" w:rsidRPr="00FF494E" w:rsidRDefault="0078620F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90EA7" w:rsidRPr="00FF494E" w:rsidTr="005D7A59">
        <w:trPr>
          <w:trHeight w:val="56"/>
        </w:trPr>
        <w:tc>
          <w:tcPr>
            <w:tcW w:w="1097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szCs w:val="24"/>
              </w:rPr>
              <w:t>02</w:t>
            </w:r>
          </w:p>
        </w:tc>
        <w:tc>
          <w:tcPr>
            <w:tcW w:w="3871" w:type="dxa"/>
          </w:tcPr>
          <w:p w:rsidR="00190EA7" w:rsidRPr="00FF494E" w:rsidRDefault="00190EA7" w:rsidP="00841B38">
            <w:pPr>
              <w:spacing w:line="360" w:lineRule="auto"/>
              <w:rPr>
                <w:rFonts w:cs="Times New Roman"/>
                <w:b/>
                <w:szCs w:val="24"/>
              </w:rPr>
            </w:pPr>
            <w:r w:rsidRPr="00FF494E">
              <w:rPr>
                <w:rFonts w:cs="Times New Roman"/>
                <w:b/>
                <w:bCs/>
                <w:szCs w:val="24"/>
              </w:rPr>
              <w:t>The Age of Pope (1700-1744)</w:t>
            </w:r>
          </w:p>
        </w:tc>
        <w:tc>
          <w:tcPr>
            <w:tcW w:w="3361" w:type="dxa"/>
          </w:tcPr>
          <w:p w:rsidR="00190EA7" w:rsidRDefault="00190EA7" w:rsidP="00190EA7">
            <w:pPr>
              <w:jc w:val="center"/>
            </w:pPr>
            <w:r w:rsidRPr="009E01D5">
              <w:rPr>
                <w:rFonts w:cs="Times New Roman"/>
                <w:b/>
                <w:szCs w:val="24"/>
              </w:rPr>
              <w:t>CMB</w:t>
            </w:r>
          </w:p>
        </w:tc>
        <w:tc>
          <w:tcPr>
            <w:tcW w:w="1150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90EA7" w:rsidRPr="00FF494E" w:rsidTr="008D46D4">
        <w:trPr>
          <w:trHeight w:val="518"/>
        </w:trPr>
        <w:tc>
          <w:tcPr>
            <w:tcW w:w="1097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szCs w:val="24"/>
              </w:rPr>
              <w:t>03</w:t>
            </w:r>
          </w:p>
        </w:tc>
        <w:tc>
          <w:tcPr>
            <w:tcW w:w="3871" w:type="dxa"/>
          </w:tcPr>
          <w:p w:rsidR="00190EA7" w:rsidRPr="00FF494E" w:rsidRDefault="00190EA7" w:rsidP="00841B38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b/>
                <w:bCs/>
                <w:szCs w:val="24"/>
              </w:rPr>
              <w:t>The Age of Johnson (1744-1784)</w:t>
            </w:r>
          </w:p>
        </w:tc>
        <w:tc>
          <w:tcPr>
            <w:tcW w:w="3361" w:type="dxa"/>
          </w:tcPr>
          <w:p w:rsidR="00190EA7" w:rsidRDefault="00190EA7" w:rsidP="00190EA7">
            <w:pPr>
              <w:jc w:val="center"/>
            </w:pPr>
            <w:r w:rsidRPr="009E01D5">
              <w:rPr>
                <w:rFonts w:cs="Times New Roman"/>
                <w:b/>
                <w:szCs w:val="24"/>
              </w:rPr>
              <w:t>CMB</w:t>
            </w:r>
          </w:p>
        </w:tc>
        <w:tc>
          <w:tcPr>
            <w:tcW w:w="1150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90EA7" w:rsidRPr="00FF494E" w:rsidTr="005D7A59">
        <w:trPr>
          <w:trHeight w:val="251"/>
        </w:trPr>
        <w:tc>
          <w:tcPr>
            <w:tcW w:w="1097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szCs w:val="24"/>
              </w:rPr>
              <w:t>04</w:t>
            </w:r>
          </w:p>
        </w:tc>
        <w:tc>
          <w:tcPr>
            <w:tcW w:w="3871" w:type="dxa"/>
          </w:tcPr>
          <w:p w:rsidR="00190EA7" w:rsidRPr="005D7A59" w:rsidRDefault="00190EA7" w:rsidP="005D7A59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4"/>
              </w:rPr>
            </w:pPr>
            <w:r w:rsidRPr="00FF494E">
              <w:rPr>
                <w:rFonts w:cs="Times New Roman"/>
                <w:b/>
                <w:bCs/>
                <w:szCs w:val="24"/>
              </w:rPr>
              <w:t>The Eighteenth Century Novel</w:t>
            </w:r>
          </w:p>
        </w:tc>
        <w:tc>
          <w:tcPr>
            <w:tcW w:w="3361" w:type="dxa"/>
          </w:tcPr>
          <w:p w:rsidR="00190EA7" w:rsidRDefault="00190EA7" w:rsidP="00190EA7">
            <w:pPr>
              <w:jc w:val="center"/>
            </w:pPr>
            <w:r w:rsidRPr="009E01D5">
              <w:rPr>
                <w:rFonts w:cs="Times New Roman"/>
                <w:b/>
                <w:szCs w:val="24"/>
              </w:rPr>
              <w:t>CMB</w:t>
            </w:r>
          </w:p>
        </w:tc>
        <w:tc>
          <w:tcPr>
            <w:tcW w:w="1150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90EA7" w:rsidRPr="00FF494E" w:rsidTr="005D7A59">
        <w:trPr>
          <w:trHeight w:val="368"/>
        </w:trPr>
        <w:tc>
          <w:tcPr>
            <w:tcW w:w="1097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szCs w:val="24"/>
              </w:rPr>
              <w:t>05</w:t>
            </w:r>
          </w:p>
        </w:tc>
        <w:tc>
          <w:tcPr>
            <w:tcW w:w="3871" w:type="dxa"/>
          </w:tcPr>
          <w:p w:rsidR="00190EA7" w:rsidRPr="00FF494E" w:rsidRDefault="00190EA7" w:rsidP="00841B38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b/>
                <w:bCs/>
                <w:szCs w:val="24"/>
              </w:rPr>
              <w:t>The Romantic Age (1798-1824)</w:t>
            </w:r>
          </w:p>
        </w:tc>
        <w:tc>
          <w:tcPr>
            <w:tcW w:w="3361" w:type="dxa"/>
          </w:tcPr>
          <w:p w:rsidR="00190EA7" w:rsidRDefault="00190EA7" w:rsidP="00190EA7">
            <w:pPr>
              <w:jc w:val="center"/>
            </w:pPr>
            <w:r w:rsidRPr="009E01D5">
              <w:rPr>
                <w:rFonts w:cs="Times New Roman"/>
                <w:b/>
                <w:szCs w:val="24"/>
              </w:rPr>
              <w:t>CMB</w:t>
            </w:r>
          </w:p>
        </w:tc>
        <w:tc>
          <w:tcPr>
            <w:tcW w:w="1150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90EA7" w:rsidRPr="00FF494E" w:rsidTr="005D7A59">
        <w:trPr>
          <w:trHeight w:val="314"/>
        </w:trPr>
        <w:tc>
          <w:tcPr>
            <w:tcW w:w="1097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szCs w:val="24"/>
              </w:rPr>
              <w:t>06</w:t>
            </w:r>
          </w:p>
        </w:tc>
        <w:tc>
          <w:tcPr>
            <w:tcW w:w="3871" w:type="dxa"/>
          </w:tcPr>
          <w:p w:rsidR="00190EA7" w:rsidRPr="00FF494E" w:rsidRDefault="00190EA7" w:rsidP="00257C86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b/>
                <w:bCs/>
                <w:szCs w:val="24"/>
              </w:rPr>
              <w:t>Romantic Poetry</w:t>
            </w:r>
          </w:p>
        </w:tc>
        <w:tc>
          <w:tcPr>
            <w:tcW w:w="3361" w:type="dxa"/>
          </w:tcPr>
          <w:p w:rsidR="00190EA7" w:rsidRDefault="00190EA7" w:rsidP="00190EA7">
            <w:pPr>
              <w:jc w:val="center"/>
            </w:pPr>
            <w:r w:rsidRPr="009E01D5">
              <w:rPr>
                <w:rFonts w:cs="Times New Roman"/>
                <w:b/>
                <w:szCs w:val="24"/>
              </w:rPr>
              <w:t>CMB</w:t>
            </w:r>
          </w:p>
        </w:tc>
        <w:tc>
          <w:tcPr>
            <w:tcW w:w="1150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90EA7" w:rsidRPr="00FF494E" w:rsidTr="005D7A59">
        <w:trPr>
          <w:trHeight w:val="242"/>
        </w:trPr>
        <w:tc>
          <w:tcPr>
            <w:tcW w:w="1097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szCs w:val="24"/>
              </w:rPr>
              <w:t>07</w:t>
            </w:r>
          </w:p>
        </w:tc>
        <w:tc>
          <w:tcPr>
            <w:tcW w:w="3871" w:type="dxa"/>
          </w:tcPr>
          <w:p w:rsidR="00190EA7" w:rsidRPr="00FF494E" w:rsidRDefault="00190EA7" w:rsidP="00257C86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b/>
                <w:bCs/>
                <w:szCs w:val="24"/>
              </w:rPr>
              <w:t>Scott Group of Romantic Poets</w:t>
            </w:r>
          </w:p>
        </w:tc>
        <w:tc>
          <w:tcPr>
            <w:tcW w:w="3361" w:type="dxa"/>
          </w:tcPr>
          <w:p w:rsidR="00190EA7" w:rsidRDefault="00190EA7" w:rsidP="00190EA7">
            <w:pPr>
              <w:jc w:val="center"/>
            </w:pPr>
            <w:r w:rsidRPr="009E01D5">
              <w:rPr>
                <w:rFonts w:cs="Times New Roman"/>
                <w:b/>
                <w:szCs w:val="24"/>
              </w:rPr>
              <w:t>CMB</w:t>
            </w:r>
          </w:p>
        </w:tc>
        <w:tc>
          <w:tcPr>
            <w:tcW w:w="1150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90EA7" w:rsidRPr="00FF494E" w:rsidTr="005D7A59">
        <w:trPr>
          <w:trHeight w:val="269"/>
        </w:trPr>
        <w:tc>
          <w:tcPr>
            <w:tcW w:w="1097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szCs w:val="24"/>
              </w:rPr>
              <w:t>08</w:t>
            </w:r>
          </w:p>
        </w:tc>
        <w:tc>
          <w:tcPr>
            <w:tcW w:w="3871" w:type="dxa"/>
          </w:tcPr>
          <w:p w:rsidR="00190EA7" w:rsidRPr="00FF494E" w:rsidRDefault="00190EA7" w:rsidP="00257C86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b/>
                <w:bCs/>
                <w:szCs w:val="24"/>
              </w:rPr>
              <w:t>Prose-Writers of the Romantic Age</w:t>
            </w:r>
          </w:p>
        </w:tc>
        <w:tc>
          <w:tcPr>
            <w:tcW w:w="3361" w:type="dxa"/>
          </w:tcPr>
          <w:p w:rsidR="00190EA7" w:rsidRDefault="00190EA7" w:rsidP="00190EA7">
            <w:pPr>
              <w:jc w:val="center"/>
            </w:pPr>
            <w:r w:rsidRPr="009E01D5">
              <w:rPr>
                <w:rFonts w:cs="Times New Roman"/>
                <w:b/>
                <w:szCs w:val="24"/>
              </w:rPr>
              <w:t>CMB</w:t>
            </w:r>
          </w:p>
        </w:tc>
        <w:tc>
          <w:tcPr>
            <w:tcW w:w="1150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90EA7" w:rsidRPr="00FF494E" w:rsidTr="007C4485">
        <w:tc>
          <w:tcPr>
            <w:tcW w:w="1097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szCs w:val="24"/>
              </w:rPr>
              <w:t>09</w:t>
            </w:r>
          </w:p>
        </w:tc>
        <w:tc>
          <w:tcPr>
            <w:tcW w:w="3871" w:type="dxa"/>
          </w:tcPr>
          <w:p w:rsidR="00190EA7" w:rsidRPr="00FF494E" w:rsidRDefault="00190EA7" w:rsidP="00673C65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b/>
                <w:bCs/>
                <w:szCs w:val="24"/>
              </w:rPr>
              <w:t>Novelists of the Romantic Age</w:t>
            </w:r>
          </w:p>
        </w:tc>
        <w:tc>
          <w:tcPr>
            <w:tcW w:w="3361" w:type="dxa"/>
          </w:tcPr>
          <w:p w:rsidR="00190EA7" w:rsidRDefault="00190EA7" w:rsidP="00190EA7">
            <w:pPr>
              <w:jc w:val="center"/>
            </w:pPr>
            <w:r w:rsidRPr="009E01D5">
              <w:rPr>
                <w:rFonts w:cs="Times New Roman"/>
                <w:b/>
                <w:szCs w:val="24"/>
              </w:rPr>
              <w:t>CMB</w:t>
            </w:r>
          </w:p>
        </w:tc>
        <w:tc>
          <w:tcPr>
            <w:tcW w:w="1150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90EA7" w:rsidRPr="00FF494E" w:rsidTr="007C4485">
        <w:tc>
          <w:tcPr>
            <w:tcW w:w="1097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szCs w:val="24"/>
              </w:rPr>
              <w:t>10</w:t>
            </w:r>
          </w:p>
        </w:tc>
        <w:tc>
          <w:tcPr>
            <w:tcW w:w="3871" w:type="dxa"/>
          </w:tcPr>
          <w:p w:rsidR="00190EA7" w:rsidRPr="00FF494E" w:rsidRDefault="00190EA7" w:rsidP="00673C65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b/>
                <w:bCs/>
                <w:color w:val="000000"/>
                <w:szCs w:val="24"/>
              </w:rPr>
              <w:t>The Victorian Age (1832-1900)</w:t>
            </w:r>
          </w:p>
        </w:tc>
        <w:tc>
          <w:tcPr>
            <w:tcW w:w="3361" w:type="dxa"/>
          </w:tcPr>
          <w:p w:rsidR="00190EA7" w:rsidRDefault="00190EA7" w:rsidP="00190EA7">
            <w:pPr>
              <w:jc w:val="center"/>
            </w:pPr>
            <w:r w:rsidRPr="009E01D5">
              <w:rPr>
                <w:rFonts w:cs="Times New Roman"/>
                <w:b/>
                <w:szCs w:val="24"/>
              </w:rPr>
              <w:t>CMB</w:t>
            </w:r>
          </w:p>
        </w:tc>
        <w:tc>
          <w:tcPr>
            <w:tcW w:w="1150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90EA7" w:rsidRPr="00FF494E" w:rsidTr="007C4485">
        <w:tc>
          <w:tcPr>
            <w:tcW w:w="1097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szCs w:val="24"/>
              </w:rPr>
              <w:t>11</w:t>
            </w:r>
          </w:p>
        </w:tc>
        <w:tc>
          <w:tcPr>
            <w:tcW w:w="3871" w:type="dxa"/>
          </w:tcPr>
          <w:p w:rsidR="00190EA7" w:rsidRPr="00FF494E" w:rsidRDefault="00190EA7" w:rsidP="00673C65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b/>
                <w:bCs/>
                <w:szCs w:val="24"/>
              </w:rPr>
              <w:t>Poets of the Early Victorian Period</w:t>
            </w:r>
          </w:p>
        </w:tc>
        <w:tc>
          <w:tcPr>
            <w:tcW w:w="3361" w:type="dxa"/>
          </w:tcPr>
          <w:p w:rsidR="00190EA7" w:rsidRDefault="00190EA7" w:rsidP="00190EA7">
            <w:pPr>
              <w:jc w:val="center"/>
            </w:pPr>
            <w:r w:rsidRPr="009E01D5">
              <w:rPr>
                <w:rFonts w:cs="Times New Roman"/>
                <w:b/>
                <w:szCs w:val="24"/>
              </w:rPr>
              <w:t>CMB</w:t>
            </w:r>
          </w:p>
        </w:tc>
        <w:tc>
          <w:tcPr>
            <w:tcW w:w="1150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90EA7" w:rsidRPr="00FF494E" w:rsidTr="005D7A59">
        <w:trPr>
          <w:trHeight w:val="287"/>
        </w:trPr>
        <w:tc>
          <w:tcPr>
            <w:tcW w:w="1097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szCs w:val="24"/>
              </w:rPr>
              <w:t>12</w:t>
            </w:r>
          </w:p>
        </w:tc>
        <w:tc>
          <w:tcPr>
            <w:tcW w:w="3871" w:type="dxa"/>
          </w:tcPr>
          <w:p w:rsidR="00190EA7" w:rsidRPr="00FF494E" w:rsidRDefault="00190EA7" w:rsidP="00673C65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b/>
                <w:bCs/>
                <w:szCs w:val="24"/>
              </w:rPr>
              <w:t>Some Minor Poets</w:t>
            </w:r>
          </w:p>
        </w:tc>
        <w:tc>
          <w:tcPr>
            <w:tcW w:w="3361" w:type="dxa"/>
          </w:tcPr>
          <w:p w:rsidR="00190EA7" w:rsidRDefault="00190EA7" w:rsidP="00190EA7">
            <w:pPr>
              <w:jc w:val="center"/>
            </w:pPr>
            <w:r w:rsidRPr="009E01D5">
              <w:rPr>
                <w:rFonts w:cs="Times New Roman"/>
                <w:b/>
                <w:szCs w:val="24"/>
              </w:rPr>
              <w:t>CMB</w:t>
            </w:r>
          </w:p>
        </w:tc>
        <w:tc>
          <w:tcPr>
            <w:tcW w:w="1150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90EA7" w:rsidRPr="00FF494E" w:rsidTr="007C4485">
        <w:trPr>
          <w:trHeight w:val="945"/>
        </w:trPr>
        <w:tc>
          <w:tcPr>
            <w:tcW w:w="1097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szCs w:val="24"/>
              </w:rPr>
              <w:t>13</w:t>
            </w:r>
          </w:p>
        </w:tc>
        <w:tc>
          <w:tcPr>
            <w:tcW w:w="3871" w:type="dxa"/>
          </w:tcPr>
          <w:p w:rsidR="00190EA7" w:rsidRPr="00FF494E" w:rsidRDefault="00190EA7" w:rsidP="00673C65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b/>
                <w:bCs/>
                <w:szCs w:val="24"/>
              </w:rPr>
              <w:t>William Makepeace Thackeray (1811-1863) and other Writers</w:t>
            </w:r>
          </w:p>
        </w:tc>
        <w:tc>
          <w:tcPr>
            <w:tcW w:w="3361" w:type="dxa"/>
          </w:tcPr>
          <w:p w:rsidR="00190EA7" w:rsidRDefault="00190EA7" w:rsidP="00190EA7">
            <w:pPr>
              <w:jc w:val="center"/>
            </w:pPr>
            <w:r w:rsidRPr="009E01D5">
              <w:rPr>
                <w:rFonts w:cs="Times New Roman"/>
                <w:b/>
                <w:szCs w:val="24"/>
              </w:rPr>
              <w:t>CMB</w:t>
            </w:r>
          </w:p>
        </w:tc>
        <w:tc>
          <w:tcPr>
            <w:tcW w:w="1150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90EA7" w:rsidRPr="00FF494E" w:rsidTr="005D7A59">
        <w:trPr>
          <w:trHeight w:val="791"/>
        </w:trPr>
        <w:tc>
          <w:tcPr>
            <w:tcW w:w="1097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szCs w:val="24"/>
              </w:rPr>
              <w:t>14</w:t>
            </w:r>
          </w:p>
        </w:tc>
        <w:tc>
          <w:tcPr>
            <w:tcW w:w="3871" w:type="dxa"/>
          </w:tcPr>
          <w:p w:rsidR="00190EA7" w:rsidRPr="00FF494E" w:rsidRDefault="00190EA7" w:rsidP="00673C65">
            <w:pPr>
              <w:pStyle w:val="Default"/>
              <w:spacing w:line="360" w:lineRule="auto"/>
              <w:rPr>
                <w:rFonts w:ascii="Times New Roman" w:hAnsi="Times New Roman" w:cs="Times New Roman"/>
              </w:rPr>
            </w:pPr>
            <w:r w:rsidRPr="00FF494E">
              <w:rPr>
                <w:rFonts w:ascii="Times New Roman" w:hAnsi="Times New Roman" w:cs="Times New Roman"/>
                <w:b/>
                <w:bCs/>
              </w:rPr>
              <w:t>John Ruskin (1819-1900) and other Writers</w:t>
            </w:r>
          </w:p>
        </w:tc>
        <w:tc>
          <w:tcPr>
            <w:tcW w:w="3361" w:type="dxa"/>
          </w:tcPr>
          <w:p w:rsidR="00190EA7" w:rsidRDefault="00190EA7" w:rsidP="00190EA7">
            <w:pPr>
              <w:jc w:val="center"/>
            </w:pPr>
            <w:r w:rsidRPr="009E01D5">
              <w:rPr>
                <w:rFonts w:cs="Times New Roman"/>
                <w:b/>
                <w:szCs w:val="24"/>
              </w:rPr>
              <w:t>CMB</w:t>
            </w:r>
          </w:p>
        </w:tc>
        <w:tc>
          <w:tcPr>
            <w:tcW w:w="1150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90EA7" w:rsidRPr="00FF494E" w:rsidTr="00DA61A6">
        <w:trPr>
          <w:trHeight w:val="719"/>
        </w:trPr>
        <w:tc>
          <w:tcPr>
            <w:tcW w:w="1097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szCs w:val="24"/>
              </w:rPr>
              <w:t>15</w:t>
            </w:r>
          </w:p>
        </w:tc>
        <w:tc>
          <w:tcPr>
            <w:tcW w:w="3871" w:type="dxa"/>
          </w:tcPr>
          <w:p w:rsidR="00190EA7" w:rsidRPr="00FF494E" w:rsidRDefault="00190EA7" w:rsidP="00673C65">
            <w:pPr>
              <w:pStyle w:val="Default"/>
              <w:spacing w:line="360" w:lineRule="auto"/>
              <w:rPr>
                <w:rFonts w:ascii="Times New Roman" w:hAnsi="Times New Roman" w:cs="Times New Roman"/>
              </w:rPr>
            </w:pPr>
            <w:r w:rsidRPr="00FF494E">
              <w:rPr>
                <w:rFonts w:ascii="Times New Roman" w:hAnsi="Times New Roman" w:cs="Times New Roman"/>
                <w:b/>
                <w:bCs/>
              </w:rPr>
              <w:t>The Decadent or Aesthetic Movement</w:t>
            </w:r>
          </w:p>
        </w:tc>
        <w:tc>
          <w:tcPr>
            <w:tcW w:w="3361" w:type="dxa"/>
          </w:tcPr>
          <w:p w:rsidR="00190EA7" w:rsidRDefault="00190EA7" w:rsidP="00190EA7">
            <w:pPr>
              <w:jc w:val="center"/>
            </w:pPr>
            <w:r w:rsidRPr="009E01D5">
              <w:rPr>
                <w:rFonts w:cs="Times New Roman"/>
                <w:b/>
                <w:szCs w:val="24"/>
              </w:rPr>
              <w:t>CMB</w:t>
            </w:r>
          </w:p>
        </w:tc>
        <w:tc>
          <w:tcPr>
            <w:tcW w:w="1150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90EA7" w:rsidRPr="00FF494E" w:rsidTr="005D7A59">
        <w:trPr>
          <w:trHeight w:val="566"/>
        </w:trPr>
        <w:tc>
          <w:tcPr>
            <w:tcW w:w="1097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szCs w:val="24"/>
              </w:rPr>
              <w:t>16</w:t>
            </w:r>
          </w:p>
        </w:tc>
        <w:tc>
          <w:tcPr>
            <w:tcW w:w="3871" w:type="dxa"/>
          </w:tcPr>
          <w:p w:rsidR="00190EA7" w:rsidRPr="00FF494E" w:rsidRDefault="00190EA7" w:rsidP="00673C65">
            <w:pPr>
              <w:spacing w:line="360" w:lineRule="auto"/>
              <w:rPr>
                <w:rFonts w:cs="Times New Roman"/>
                <w:b/>
                <w:szCs w:val="24"/>
              </w:rPr>
            </w:pPr>
            <w:r w:rsidRPr="00FF494E">
              <w:rPr>
                <w:rFonts w:cs="Times New Roman"/>
                <w:b/>
                <w:bCs/>
                <w:szCs w:val="24"/>
              </w:rPr>
              <w:t>Some Other Novelists of L.V.P.</w:t>
            </w:r>
          </w:p>
        </w:tc>
        <w:tc>
          <w:tcPr>
            <w:tcW w:w="3361" w:type="dxa"/>
          </w:tcPr>
          <w:p w:rsidR="00190EA7" w:rsidRDefault="00190EA7" w:rsidP="00190EA7">
            <w:pPr>
              <w:jc w:val="center"/>
            </w:pPr>
            <w:r w:rsidRPr="009E01D5">
              <w:rPr>
                <w:rFonts w:cs="Times New Roman"/>
                <w:b/>
                <w:szCs w:val="24"/>
              </w:rPr>
              <w:t>CMB</w:t>
            </w:r>
          </w:p>
        </w:tc>
        <w:tc>
          <w:tcPr>
            <w:tcW w:w="1150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FF494E" w:rsidRPr="00FF494E" w:rsidTr="007C4485">
        <w:trPr>
          <w:trHeight w:val="1336"/>
        </w:trPr>
        <w:tc>
          <w:tcPr>
            <w:tcW w:w="1097" w:type="dxa"/>
          </w:tcPr>
          <w:p w:rsidR="00FF494E" w:rsidRPr="00FF494E" w:rsidRDefault="00FF494E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  <w:tc>
          <w:tcPr>
            <w:tcW w:w="3871" w:type="dxa"/>
          </w:tcPr>
          <w:p w:rsidR="00FF494E" w:rsidRPr="00FF494E" w:rsidRDefault="00FF494E" w:rsidP="005D7A59">
            <w:pPr>
              <w:spacing w:line="360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FF494E">
              <w:rPr>
                <w:rFonts w:cs="Times New Roman"/>
                <w:b/>
                <w:bCs/>
                <w:szCs w:val="24"/>
              </w:rPr>
              <w:t>Quiz</w:t>
            </w:r>
          </w:p>
        </w:tc>
        <w:tc>
          <w:tcPr>
            <w:tcW w:w="3361" w:type="dxa"/>
          </w:tcPr>
          <w:p w:rsidR="00FF494E" w:rsidRPr="00FF494E" w:rsidRDefault="00FF494E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  <w:tc>
          <w:tcPr>
            <w:tcW w:w="1150" w:type="dxa"/>
          </w:tcPr>
          <w:p w:rsidR="00FF494E" w:rsidRPr="00FF494E" w:rsidRDefault="00FF494E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FF494E" w:rsidRPr="00FF494E" w:rsidTr="007C4485">
        <w:trPr>
          <w:trHeight w:val="1336"/>
        </w:trPr>
        <w:tc>
          <w:tcPr>
            <w:tcW w:w="1097" w:type="dxa"/>
          </w:tcPr>
          <w:p w:rsidR="00FF494E" w:rsidRPr="00FF494E" w:rsidRDefault="00FF494E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  <w:tc>
          <w:tcPr>
            <w:tcW w:w="3871" w:type="dxa"/>
          </w:tcPr>
          <w:p w:rsidR="00FF494E" w:rsidRPr="00FF494E" w:rsidRDefault="00FF494E" w:rsidP="005D7A59">
            <w:pPr>
              <w:spacing w:line="360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FF494E">
              <w:rPr>
                <w:rFonts w:cs="Times New Roman"/>
                <w:b/>
                <w:bCs/>
                <w:szCs w:val="24"/>
              </w:rPr>
              <w:t>Quiz</w:t>
            </w:r>
          </w:p>
        </w:tc>
        <w:tc>
          <w:tcPr>
            <w:tcW w:w="3361" w:type="dxa"/>
          </w:tcPr>
          <w:p w:rsidR="00FF494E" w:rsidRPr="00FF494E" w:rsidRDefault="00FF494E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  <w:tc>
          <w:tcPr>
            <w:tcW w:w="1150" w:type="dxa"/>
          </w:tcPr>
          <w:p w:rsidR="00FF494E" w:rsidRPr="00FF494E" w:rsidRDefault="00FF494E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90EA7" w:rsidRPr="00FF494E" w:rsidTr="007C4485">
        <w:tc>
          <w:tcPr>
            <w:tcW w:w="1097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szCs w:val="24"/>
              </w:rPr>
              <w:t>17</w:t>
            </w:r>
          </w:p>
        </w:tc>
        <w:tc>
          <w:tcPr>
            <w:tcW w:w="3871" w:type="dxa"/>
          </w:tcPr>
          <w:p w:rsidR="00190EA7" w:rsidRPr="00FF494E" w:rsidRDefault="00190EA7" w:rsidP="00673C65">
            <w:pPr>
              <w:pStyle w:val="Default"/>
              <w:spacing w:after="11" w:line="360" w:lineRule="auto"/>
              <w:rPr>
                <w:rFonts w:ascii="Times New Roman" w:hAnsi="Times New Roman" w:cs="Times New Roman"/>
                <w:b/>
              </w:rPr>
            </w:pPr>
            <w:r w:rsidRPr="00FF494E">
              <w:rPr>
                <w:rFonts w:ascii="Times New Roman" w:hAnsi="Times New Roman" w:cs="Times New Roman"/>
                <w:b/>
                <w:bCs/>
              </w:rPr>
              <w:t>Modern Literature (1900-1961)</w:t>
            </w:r>
          </w:p>
        </w:tc>
        <w:tc>
          <w:tcPr>
            <w:tcW w:w="3361" w:type="dxa"/>
          </w:tcPr>
          <w:p w:rsidR="00190EA7" w:rsidRDefault="00190EA7" w:rsidP="00190EA7">
            <w:pPr>
              <w:jc w:val="center"/>
            </w:pPr>
            <w:r w:rsidRPr="009A4F27">
              <w:rPr>
                <w:rFonts w:cs="Times New Roman"/>
                <w:b/>
                <w:szCs w:val="24"/>
              </w:rPr>
              <w:t>CMB</w:t>
            </w:r>
          </w:p>
        </w:tc>
        <w:tc>
          <w:tcPr>
            <w:tcW w:w="1150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90EA7" w:rsidRPr="00FF494E" w:rsidTr="007C4485">
        <w:tc>
          <w:tcPr>
            <w:tcW w:w="1097" w:type="dxa"/>
          </w:tcPr>
          <w:p w:rsidR="00190EA7" w:rsidRPr="00FF494E" w:rsidRDefault="00190EA7" w:rsidP="00673C65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szCs w:val="24"/>
              </w:rPr>
              <w:t>18</w:t>
            </w:r>
          </w:p>
        </w:tc>
        <w:tc>
          <w:tcPr>
            <w:tcW w:w="3871" w:type="dxa"/>
          </w:tcPr>
          <w:p w:rsidR="00190EA7" w:rsidRPr="00FF494E" w:rsidRDefault="00190EA7" w:rsidP="00673C65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F494E">
              <w:rPr>
                <w:rFonts w:ascii="Times New Roman" w:hAnsi="Times New Roman" w:cs="Times New Roman"/>
                <w:b/>
                <w:bCs/>
              </w:rPr>
              <w:t>Modern Poetry</w:t>
            </w:r>
          </w:p>
        </w:tc>
        <w:tc>
          <w:tcPr>
            <w:tcW w:w="3361" w:type="dxa"/>
          </w:tcPr>
          <w:p w:rsidR="00190EA7" w:rsidRDefault="00190EA7" w:rsidP="00190EA7">
            <w:pPr>
              <w:jc w:val="center"/>
            </w:pPr>
            <w:r w:rsidRPr="009A4F27">
              <w:rPr>
                <w:rFonts w:cs="Times New Roman"/>
                <w:b/>
                <w:szCs w:val="24"/>
              </w:rPr>
              <w:t>CMB</w:t>
            </w:r>
          </w:p>
        </w:tc>
        <w:tc>
          <w:tcPr>
            <w:tcW w:w="1150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90EA7" w:rsidRPr="00FF494E" w:rsidTr="005D7A59">
        <w:trPr>
          <w:trHeight w:val="56"/>
        </w:trPr>
        <w:tc>
          <w:tcPr>
            <w:tcW w:w="1097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szCs w:val="24"/>
              </w:rPr>
              <w:t>19</w:t>
            </w:r>
          </w:p>
        </w:tc>
        <w:tc>
          <w:tcPr>
            <w:tcW w:w="3871" w:type="dxa"/>
          </w:tcPr>
          <w:p w:rsidR="00190EA7" w:rsidRPr="00FF494E" w:rsidRDefault="00190EA7" w:rsidP="00673C65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F494E">
              <w:rPr>
                <w:rFonts w:ascii="Times New Roman" w:hAnsi="Times New Roman" w:cs="Times New Roman"/>
                <w:b/>
                <w:bCs/>
              </w:rPr>
              <w:t>Modern Poets</w:t>
            </w:r>
          </w:p>
        </w:tc>
        <w:tc>
          <w:tcPr>
            <w:tcW w:w="3361" w:type="dxa"/>
          </w:tcPr>
          <w:p w:rsidR="00190EA7" w:rsidRDefault="00190EA7" w:rsidP="00190EA7">
            <w:pPr>
              <w:jc w:val="center"/>
            </w:pPr>
            <w:r w:rsidRPr="009A4F27">
              <w:rPr>
                <w:rFonts w:cs="Times New Roman"/>
                <w:b/>
                <w:szCs w:val="24"/>
              </w:rPr>
              <w:t>CMB</w:t>
            </w:r>
          </w:p>
        </w:tc>
        <w:tc>
          <w:tcPr>
            <w:tcW w:w="1150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90EA7" w:rsidRPr="00FF494E" w:rsidTr="007C4485">
        <w:tc>
          <w:tcPr>
            <w:tcW w:w="1097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szCs w:val="24"/>
              </w:rPr>
              <w:t>20</w:t>
            </w:r>
          </w:p>
        </w:tc>
        <w:tc>
          <w:tcPr>
            <w:tcW w:w="3871" w:type="dxa"/>
          </w:tcPr>
          <w:p w:rsidR="00190EA7" w:rsidRPr="00FF494E" w:rsidRDefault="00190EA7" w:rsidP="00673C65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F494E">
              <w:rPr>
                <w:rFonts w:ascii="Times New Roman" w:hAnsi="Times New Roman" w:cs="Times New Roman"/>
                <w:b/>
                <w:bCs/>
              </w:rPr>
              <w:t>The Imagists Poets</w:t>
            </w:r>
          </w:p>
        </w:tc>
        <w:tc>
          <w:tcPr>
            <w:tcW w:w="3361" w:type="dxa"/>
          </w:tcPr>
          <w:p w:rsidR="00190EA7" w:rsidRDefault="00190EA7" w:rsidP="00190EA7">
            <w:pPr>
              <w:jc w:val="center"/>
            </w:pPr>
            <w:r w:rsidRPr="009A4F27">
              <w:rPr>
                <w:rFonts w:cs="Times New Roman"/>
                <w:b/>
                <w:szCs w:val="24"/>
              </w:rPr>
              <w:t>CMB</w:t>
            </w:r>
          </w:p>
        </w:tc>
        <w:tc>
          <w:tcPr>
            <w:tcW w:w="1150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90EA7" w:rsidRPr="00FF494E" w:rsidTr="007C4485">
        <w:tc>
          <w:tcPr>
            <w:tcW w:w="1097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szCs w:val="24"/>
              </w:rPr>
              <w:t>21</w:t>
            </w:r>
          </w:p>
        </w:tc>
        <w:tc>
          <w:tcPr>
            <w:tcW w:w="3871" w:type="dxa"/>
          </w:tcPr>
          <w:p w:rsidR="00190EA7" w:rsidRPr="00FF494E" w:rsidRDefault="00190EA7" w:rsidP="00673C65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F494E">
              <w:rPr>
                <w:rFonts w:ascii="Times New Roman" w:hAnsi="Times New Roman" w:cs="Times New Roman"/>
                <w:b/>
                <w:bCs/>
              </w:rPr>
              <w:t>Trench Poets</w:t>
            </w:r>
          </w:p>
        </w:tc>
        <w:tc>
          <w:tcPr>
            <w:tcW w:w="3361" w:type="dxa"/>
          </w:tcPr>
          <w:p w:rsidR="00190EA7" w:rsidRDefault="00190EA7" w:rsidP="00190EA7">
            <w:pPr>
              <w:jc w:val="center"/>
            </w:pPr>
            <w:r w:rsidRPr="009A4F27">
              <w:rPr>
                <w:rFonts w:cs="Times New Roman"/>
                <w:b/>
                <w:szCs w:val="24"/>
              </w:rPr>
              <w:t>CMB</w:t>
            </w:r>
          </w:p>
        </w:tc>
        <w:tc>
          <w:tcPr>
            <w:tcW w:w="1150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90EA7" w:rsidRPr="00FF494E" w:rsidTr="007C4485">
        <w:tc>
          <w:tcPr>
            <w:tcW w:w="1097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szCs w:val="24"/>
              </w:rPr>
              <w:t>22</w:t>
            </w:r>
          </w:p>
        </w:tc>
        <w:tc>
          <w:tcPr>
            <w:tcW w:w="3871" w:type="dxa"/>
          </w:tcPr>
          <w:p w:rsidR="00190EA7" w:rsidRPr="00FF494E" w:rsidRDefault="00190EA7" w:rsidP="007D298F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FF494E">
              <w:rPr>
                <w:rFonts w:ascii="Times New Roman" w:hAnsi="Times New Roman" w:cs="Times New Roman"/>
                <w:b/>
                <w:bCs/>
              </w:rPr>
              <w:t>Poets after T. S. Eliot</w:t>
            </w:r>
          </w:p>
        </w:tc>
        <w:tc>
          <w:tcPr>
            <w:tcW w:w="3361" w:type="dxa"/>
          </w:tcPr>
          <w:p w:rsidR="00190EA7" w:rsidRDefault="00190EA7" w:rsidP="00190EA7">
            <w:pPr>
              <w:jc w:val="center"/>
            </w:pPr>
            <w:r w:rsidRPr="009A4F27">
              <w:rPr>
                <w:rFonts w:cs="Times New Roman"/>
                <w:b/>
                <w:szCs w:val="24"/>
              </w:rPr>
              <w:t>CMB</w:t>
            </w:r>
          </w:p>
        </w:tc>
        <w:tc>
          <w:tcPr>
            <w:tcW w:w="1150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90EA7" w:rsidRPr="00FF494E" w:rsidTr="007C4485">
        <w:tc>
          <w:tcPr>
            <w:tcW w:w="1097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szCs w:val="24"/>
              </w:rPr>
              <w:t>23</w:t>
            </w:r>
          </w:p>
        </w:tc>
        <w:tc>
          <w:tcPr>
            <w:tcW w:w="3871" w:type="dxa"/>
          </w:tcPr>
          <w:p w:rsidR="00190EA7" w:rsidRPr="00FF494E" w:rsidRDefault="00190EA7" w:rsidP="007D298F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F494E">
              <w:rPr>
                <w:rFonts w:ascii="Times New Roman" w:hAnsi="Times New Roman" w:cs="Times New Roman"/>
                <w:b/>
                <w:bCs/>
              </w:rPr>
              <w:t>Oscar Wilde (1856-1900) and other Writers</w:t>
            </w:r>
          </w:p>
        </w:tc>
        <w:tc>
          <w:tcPr>
            <w:tcW w:w="3361" w:type="dxa"/>
          </w:tcPr>
          <w:p w:rsidR="00190EA7" w:rsidRDefault="00190EA7" w:rsidP="00190EA7">
            <w:pPr>
              <w:jc w:val="center"/>
            </w:pPr>
            <w:r w:rsidRPr="009A4F27">
              <w:rPr>
                <w:rFonts w:cs="Times New Roman"/>
                <w:b/>
                <w:szCs w:val="24"/>
              </w:rPr>
              <w:t>CMB</w:t>
            </w:r>
          </w:p>
        </w:tc>
        <w:tc>
          <w:tcPr>
            <w:tcW w:w="1150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90EA7" w:rsidRPr="00FF494E" w:rsidTr="007C4485">
        <w:tc>
          <w:tcPr>
            <w:tcW w:w="1097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szCs w:val="24"/>
              </w:rPr>
              <w:t>24</w:t>
            </w:r>
          </w:p>
        </w:tc>
        <w:tc>
          <w:tcPr>
            <w:tcW w:w="3871" w:type="dxa"/>
          </w:tcPr>
          <w:p w:rsidR="00190EA7" w:rsidRPr="00FF494E" w:rsidRDefault="00190EA7" w:rsidP="007D298F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F494E">
              <w:rPr>
                <w:rFonts w:ascii="Times New Roman" w:hAnsi="Times New Roman" w:cs="Times New Roman"/>
                <w:b/>
                <w:bCs/>
              </w:rPr>
              <w:t>The Irish Dramatic Revival</w:t>
            </w:r>
          </w:p>
        </w:tc>
        <w:tc>
          <w:tcPr>
            <w:tcW w:w="3361" w:type="dxa"/>
          </w:tcPr>
          <w:p w:rsidR="00190EA7" w:rsidRDefault="00190EA7" w:rsidP="00190EA7">
            <w:pPr>
              <w:jc w:val="center"/>
            </w:pPr>
            <w:r w:rsidRPr="009A4F27">
              <w:rPr>
                <w:rFonts w:cs="Times New Roman"/>
                <w:b/>
                <w:szCs w:val="24"/>
              </w:rPr>
              <w:t>CMB</w:t>
            </w:r>
          </w:p>
        </w:tc>
        <w:tc>
          <w:tcPr>
            <w:tcW w:w="1150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90EA7" w:rsidRPr="00FF494E" w:rsidTr="007C4485">
        <w:tc>
          <w:tcPr>
            <w:tcW w:w="1097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szCs w:val="24"/>
              </w:rPr>
              <w:t>25</w:t>
            </w:r>
          </w:p>
        </w:tc>
        <w:tc>
          <w:tcPr>
            <w:tcW w:w="3871" w:type="dxa"/>
          </w:tcPr>
          <w:p w:rsidR="00190EA7" w:rsidRPr="00FF494E" w:rsidRDefault="00190EA7" w:rsidP="00FF494E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F494E">
              <w:rPr>
                <w:rFonts w:ascii="Times New Roman" w:hAnsi="Times New Roman" w:cs="Times New Roman"/>
                <w:b/>
                <w:bCs/>
              </w:rPr>
              <w:t>Poetic Drama</w:t>
            </w:r>
          </w:p>
        </w:tc>
        <w:tc>
          <w:tcPr>
            <w:tcW w:w="3361" w:type="dxa"/>
          </w:tcPr>
          <w:p w:rsidR="00190EA7" w:rsidRDefault="00190EA7" w:rsidP="00190EA7">
            <w:pPr>
              <w:jc w:val="center"/>
            </w:pPr>
            <w:r w:rsidRPr="009A4F27">
              <w:rPr>
                <w:rFonts w:cs="Times New Roman"/>
                <w:b/>
                <w:szCs w:val="24"/>
              </w:rPr>
              <w:t>CMB</w:t>
            </w:r>
          </w:p>
        </w:tc>
        <w:tc>
          <w:tcPr>
            <w:tcW w:w="1150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90EA7" w:rsidRPr="00FF494E" w:rsidTr="007C4485">
        <w:tc>
          <w:tcPr>
            <w:tcW w:w="1097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szCs w:val="24"/>
              </w:rPr>
              <w:t>26</w:t>
            </w:r>
          </w:p>
        </w:tc>
        <w:tc>
          <w:tcPr>
            <w:tcW w:w="3871" w:type="dxa"/>
          </w:tcPr>
          <w:p w:rsidR="00190EA7" w:rsidRPr="00FF494E" w:rsidRDefault="00190EA7" w:rsidP="00FF494E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F494E">
              <w:rPr>
                <w:rFonts w:ascii="Times New Roman" w:hAnsi="Times New Roman" w:cs="Times New Roman"/>
                <w:b/>
                <w:bCs/>
              </w:rPr>
              <w:t>Historical and Imaginative Plays</w:t>
            </w:r>
          </w:p>
        </w:tc>
        <w:tc>
          <w:tcPr>
            <w:tcW w:w="3361" w:type="dxa"/>
          </w:tcPr>
          <w:p w:rsidR="00190EA7" w:rsidRDefault="00190EA7" w:rsidP="00190EA7">
            <w:pPr>
              <w:jc w:val="center"/>
            </w:pPr>
            <w:r w:rsidRPr="009A4F27">
              <w:rPr>
                <w:rFonts w:cs="Times New Roman"/>
                <w:b/>
                <w:szCs w:val="24"/>
              </w:rPr>
              <w:t>CMB</w:t>
            </w:r>
          </w:p>
        </w:tc>
        <w:tc>
          <w:tcPr>
            <w:tcW w:w="1150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90EA7" w:rsidRPr="00FF494E" w:rsidTr="007C4485">
        <w:tc>
          <w:tcPr>
            <w:tcW w:w="1097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szCs w:val="24"/>
              </w:rPr>
              <w:t>27</w:t>
            </w:r>
          </w:p>
        </w:tc>
        <w:tc>
          <w:tcPr>
            <w:tcW w:w="3871" w:type="dxa"/>
          </w:tcPr>
          <w:p w:rsidR="00190EA7" w:rsidRPr="00FF494E" w:rsidRDefault="00190EA7" w:rsidP="00FF494E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F494E">
              <w:rPr>
                <w:rFonts w:ascii="Times New Roman" w:hAnsi="Times New Roman" w:cs="Times New Roman"/>
                <w:b/>
                <w:bCs/>
              </w:rPr>
              <w:t>Modern Novelists</w:t>
            </w:r>
          </w:p>
        </w:tc>
        <w:tc>
          <w:tcPr>
            <w:tcW w:w="3361" w:type="dxa"/>
          </w:tcPr>
          <w:p w:rsidR="00190EA7" w:rsidRDefault="00190EA7" w:rsidP="00190EA7">
            <w:pPr>
              <w:jc w:val="center"/>
            </w:pPr>
            <w:r w:rsidRPr="009A4F27">
              <w:rPr>
                <w:rFonts w:cs="Times New Roman"/>
                <w:b/>
                <w:szCs w:val="24"/>
              </w:rPr>
              <w:t>CMB</w:t>
            </w:r>
          </w:p>
        </w:tc>
        <w:tc>
          <w:tcPr>
            <w:tcW w:w="1150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90EA7" w:rsidRPr="00FF494E" w:rsidTr="007C4485">
        <w:tc>
          <w:tcPr>
            <w:tcW w:w="1097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szCs w:val="24"/>
              </w:rPr>
              <w:t>28</w:t>
            </w:r>
          </w:p>
        </w:tc>
        <w:tc>
          <w:tcPr>
            <w:tcW w:w="3871" w:type="dxa"/>
          </w:tcPr>
          <w:p w:rsidR="00190EA7" w:rsidRPr="00FF494E" w:rsidRDefault="00190EA7" w:rsidP="00FF494E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F494E">
              <w:rPr>
                <w:rFonts w:ascii="Times New Roman" w:hAnsi="Times New Roman" w:cs="Times New Roman"/>
                <w:b/>
                <w:bCs/>
              </w:rPr>
              <w:t>Henry James (1843-1916) and other Writers</w:t>
            </w:r>
          </w:p>
        </w:tc>
        <w:tc>
          <w:tcPr>
            <w:tcW w:w="3361" w:type="dxa"/>
          </w:tcPr>
          <w:p w:rsidR="00190EA7" w:rsidRDefault="00190EA7" w:rsidP="00190EA7">
            <w:pPr>
              <w:jc w:val="center"/>
            </w:pPr>
            <w:r w:rsidRPr="009A4F27">
              <w:rPr>
                <w:rFonts w:cs="Times New Roman"/>
                <w:b/>
                <w:szCs w:val="24"/>
              </w:rPr>
              <w:t>CMB</w:t>
            </w:r>
          </w:p>
        </w:tc>
        <w:tc>
          <w:tcPr>
            <w:tcW w:w="1150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90EA7" w:rsidRPr="00FF494E" w:rsidTr="007C4485">
        <w:tc>
          <w:tcPr>
            <w:tcW w:w="1097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szCs w:val="24"/>
              </w:rPr>
              <w:t>29</w:t>
            </w:r>
          </w:p>
        </w:tc>
        <w:tc>
          <w:tcPr>
            <w:tcW w:w="3871" w:type="dxa"/>
          </w:tcPr>
          <w:p w:rsidR="00190EA7" w:rsidRPr="00FF494E" w:rsidRDefault="00190EA7" w:rsidP="00FF494E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F494E">
              <w:rPr>
                <w:rFonts w:ascii="Times New Roman" w:hAnsi="Times New Roman" w:cs="Times New Roman"/>
                <w:b/>
                <w:bCs/>
              </w:rPr>
              <w:t>E. M. Forster (1879-1970)</w:t>
            </w:r>
          </w:p>
        </w:tc>
        <w:tc>
          <w:tcPr>
            <w:tcW w:w="3361" w:type="dxa"/>
          </w:tcPr>
          <w:p w:rsidR="00190EA7" w:rsidRDefault="00190EA7" w:rsidP="00190EA7">
            <w:pPr>
              <w:jc w:val="center"/>
            </w:pPr>
            <w:r w:rsidRPr="009A4F27">
              <w:rPr>
                <w:rFonts w:cs="Times New Roman"/>
                <w:b/>
                <w:szCs w:val="24"/>
              </w:rPr>
              <w:t>CMB</w:t>
            </w:r>
          </w:p>
        </w:tc>
        <w:tc>
          <w:tcPr>
            <w:tcW w:w="1150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90EA7" w:rsidRPr="00FF494E" w:rsidTr="007C4485">
        <w:tc>
          <w:tcPr>
            <w:tcW w:w="1097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szCs w:val="24"/>
              </w:rPr>
              <w:t>30</w:t>
            </w:r>
          </w:p>
        </w:tc>
        <w:tc>
          <w:tcPr>
            <w:tcW w:w="3871" w:type="dxa"/>
          </w:tcPr>
          <w:p w:rsidR="00190EA7" w:rsidRPr="00FF494E" w:rsidRDefault="00190EA7" w:rsidP="00FF494E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F494E">
              <w:rPr>
                <w:rFonts w:ascii="Times New Roman" w:hAnsi="Times New Roman" w:cs="Times New Roman"/>
                <w:b/>
                <w:bCs/>
              </w:rPr>
              <w:t xml:space="preserve">The </w:t>
            </w:r>
            <w:proofErr w:type="spellStart"/>
            <w:r w:rsidRPr="00FF494E">
              <w:rPr>
                <w:rFonts w:ascii="Times New Roman" w:hAnsi="Times New Roman" w:cs="Times New Roman"/>
                <w:b/>
                <w:bCs/>
              </w:rPr>
              <w:t>Transitionalists</w:t>
            </w:r>
            <w:proofErr w:type="spellEnd"/>
          </w:p>
        </w:tc>
        <w:tc>
          <w:tcPr>
            <w:tcW w:w="3361" w:type="dxa"/>
          </w:tcPr>
          <w:p w:rsidR="00190EA7" w:rsidRDefault="00190EA7" w:rsidP="00190EA7">
            <w:pPr>
              <w:jc w:val="center"/>
            </w:pPr>
            <w:r w:rsidRPr="009A4F27">
              <w:rPr>
                <w:rFonts w:cs="Times New Roman"/>
                <w:b/>
                <w:szCs w:val="24"/>
              </w:rPr>
              <w:t>CMB</w:t>
            </w:r>
          </w:p>
        </w:tc>
        <w:tc>
          <w:tcPr>
            <w:tcW w:w="1150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90EA7" w:rsidRPr="00FF494E" w:rsidTr="007C4485">
        <w:tc>
          <w:tcPr>
            <w:tcW w:w="1097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szCs w:val="24"/>
              </w:rPr>
              <w:t>31</w:t>
            </w:r>
          </w:p>
        </w:tc>
        <w:tc>
          <w:tcPr>
            <w:tcW w:w="3871" w:type="dxa"/>
          </w:tcPr>
          <w:p w:rsidR="00190EA7" w:rsidRPr="00FF494E" w:rsidRDefault="00190EA7" w:rsidP="006A04E2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F494E">
              <w:rPr>
                <w:rFonts w:ascii="Times New Roman" w:hAnsi="Times New Roman" w:cs="Times New Roman"/>
                <w:b/>
                <w:bCs/>
              </w:rPr>
              <w:t>Aldous Huxley (1894-1963)</w:t>
            </w:r>
          </w:p>
        </w:tc>
        <w:tc>
          <w:tcPr>
            <w:tcW w:w="3361" w:type="dxa"/>
          </w:tcPr>
          <w:p w:rsidR="00190EA7" w:rsidRDefault="00190EA7" w:rsidP="00190EA7">
            <w:pPr>
              <w:jc w:val="center"/>
            </w:pPr>
            <w:r w:rsidRPr="009A4F27">
              <w:rPr>
                <w:rFonts w:cs="Times New Roman"/>
                <w:b/>
                <w:szCs w:val="24"/>
              </w:rPr>
              <w:t>CMB</w:t>
            </w:r>
          </w:p>
        </w:tc>
        <w:tc>
          <w:tcPr>
            <w:tcW w:w="1150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190EA7" w:rsidRPr="00FF494E" w:rsidTr="007C4485">
        <w:tc>
          <w:tcPr>
            <w:tcW w:w="1097" w:type="dxa"/>
          </w:tcPr>
          <w:p w:rsidR="00190EA7" w:rsidRPr="00FF494E" w:rsidRDefault="00190EA7" w:rsidP="00673C65">
            <w:pPr>
              <w:spacing w:line="360" w:lineRule="auto"/>
              <w:rPr>
                <w:rFonts w:cs="Times New Roman"/>
                <w:szCs w:val="24"/>
              </w:rPr>
            </w:pPr>
            <w:r w:rsidRPr="00FF494E">
              <w:rPr>
                <w:rFonts w:cs="Times New Roman"/>
                <w:szCs w:val="24"/>
              </w:rPr>
              <w:t>32</w:t>
            </w:r>
          </w:p>
        </w:tc>
        <w:tc>
          <w:tcPr>
            <w:tcW w:w="3871" w:type="dxa"/>
          </w:tcPr>
          <w:p w:rsidR="00190EA7" w:rsidRPr="00FF494E" w:rsidRDefault="00190EA7" w:rsidP="00FF494E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F494E">
              <w:rPr>
                <w:rFonts w:ascii="Times New Roman" w:hAnsi="Times New Roman" w:cs="Times New Roman"/>
                <w:b/>
                <w:bCs/>
              </w:rPr>
              <w:t>D. H. Lawrence (1885-1930)</w:t>
            </w:r>
          </w:p>
        </w:tc>
        <w:tc>
          <w:tcPr>
            <w:tcW w:w="3361" w:type="dxa"/>
          </w:tcPr>
          <w:p w:rsidR="00190EA7" w:rsidRDefault="00190EA7" w:rsidP="00190EA7">
            <w:pPr>
              <w:jc w:val="center"/>
            </w:pPr>
            <w:r w:rsidRPr="009A4F27">
              <w:rPr>
                <w:rFonts w:cs="Times New Roman"/>
                <w:b/>
                <w:szCs w:val="24"/>
              </w:rPr>
              <w:t>CMB</w:t>
            </w:r>
          </w:p>
        </w:tc>
        <w:tc>
          <w:tcPr>
            <w:tcW w:w="1150" w:type="dxa"/>
          </w:tcPr>
          <w:p w:rsidR="00190EA7" w:rsidRPr="00FF494E" w:rsidRDefault="00190EA7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673C65" w:rsidRPr="00FF494E" w:rsidTr="007C4485">
        <w:tc>
          <w:tcPr>
            <w:tcW w:w="1097" w:type="dxa"/>
          </w:tcPr>
          <w:p w:rsidR="00673C65" w:rsidRPr="00FF494E" w:rsidRDefault="00673C65" w:rsidP="00673C65">
            <w:pPr>
              <w:spacing w:line="360" w:lineRule="auto"/>
              <w:rPr>
                <w:rFonts w:cs="Times New Roman"/>
                <w:szCs w:val="24"/>
              </w:rPr>
            </w:pPr>
          </w:p>
        </w:tc>
        <w:tc>
          <w:tcPr>
            <w:tcW w:w="3871" w:type="dxa"/>
          </w:tcPr>
          <w:p w:rsidR="00673C65" w:rsidRPr="00FF494E" w:rsidRDefault="00FF494E" w:rsidP="006A04E2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F494E">
              <w:rPr>
                <w:rFonts w:ascii="Times New Roman" w:hAnsi="Times New Roman" w:cs="Times New Roman"/>
                <w:b/>
              </w:rPr>
              <w:t>Presentations</w:t>
            </w:r>
          </w:p>
        </w:tc>
        <w:tc>
          <w:tcPr>
            <w:tcW w:w="3361" w:type="dxa"/>
          </w:tcPr>
          <w:p w:rsidR="00673C65" w:rsidRPr="00FF494E" w:rsidRDefault="00673C65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  <w:tc>
          <w:tcPr>
            <w:tcW w:w="1150" w:type="dxa"/>
          </w:tcPr>
          <w:p w:rsidR="00673C65" w:rsidRPr="00FF494E" w:rsidRDefault="00673C65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  <w:tr w:rsidR="00673C65" w:rsidRPr="00FF494E" w:rsidTr="007C4485">
        <w:tc>
          <w:tcPr>
            <w:tcW w:w="1097" w:type="dxa"/>
          </w:tcPr>
          <w:p w:rsidR="00673C65" w:rsidRPr="00FF494E" w:rsidRDefault="00673C65" w:rsidP="00673C65">
            <w:pPr>
              <w:spacing w:line="360" w:lineRule="auto"/>
              <w:rPr>
                <w:rFonts w:cs="Times New Roman"/>
                <w:szCs w:val="24"/>
              </w:rPr>
            </w:pPr>
          </w:p>
        </w:tc>
        <w:tc>
          <w:tcPr>
            <w:tcW w:w="3871" w:type="dxa"/>
          </w:tcPr>
          <w:p w:rsidR="00673C65" w:rsidRPr="00FF494E" w:rsidRDefault="00FF494E" w:rsidP="006A04E2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F494E">
              <w:rPr>
                <w:rFonts w:ascii="Times New Roman" w:hAnsi="Times New Roman" w:cs="Times New Roman"/>
                <w:b/>
              </w:rPr>
              <w:t>Presentations</w:t>
            </w:r>
          </w:p>
        </w:tc>
        <w:tc>
          <w:tcPr>
            <w:tcW w:w="3361" w:type="dxa"/>
          </w:tcPr>
          <w:p w:rsidR="00673C65" w:rsidRPr="00FF494E" w:rsidRDefault="00673C65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  <w:tc>
          <w:tcPr>
            <w:tcW w:w="1150" w:type="dxa"/>
          </w:tcPr>
          <w:p w:rsidR="00673C65" w:rsidRPr="00FF494E" w:rsidRDefault="00673C65" w:rsidP="006A04E2">
            <w:pPr>
              <w:spacing w:line="360" w:lineRule="auto"/>
              <w:rPr>
                <w:rFonts w:cs="Times New Roman"/>
                <w:szCs w:val="24"/>
              </w:rPr>
            </w:pPr>
          </w:p>
        </w:tc>
      </w:tr>
    </w:tbl>
    <w:p w:rsidR="0078620F" w:rsidRDefault="00673C65">
      <w:r>
        <w:tab/>
      </w:r>
    </w:p>
    <w:p w:rsidR="0078620F" w:rsidRPr="00D36ADD" w:rsidRDefault="0078620F" w:rsidP="00D36ADD"/>
    <w:p w:rsidR="0078620F" w:rsidRPr="00B33C78" w:rsidRDefault="0078620F" w:rsidP="0078620F">
      <w:pPr>
        <w:pStyle w:val="Default"/>
        <w:rPr>
          <w:rFonts w:ascii="Times New Roman" w:hAnsi="Times New Roman" w:cs="Times New Roman"/>
        </w:rPr>
      </w:pPr>
    </w:p>
    <w:p w:rsidR="0078620F" w:rsidRDefault="0078620F" w:rsidP="0078620F">
      <w:pPr>
        <w:pStyle w:val="Default"/>
        <w:spacing w:after="13"/>
        <w:rPr>
          <w:rFonts w:ascii="Times New Roman" w:hAnsi="Times New Roman" w:cs="Times New Roman"/>
          <w:b/>
        </w:rPr>
      </w:pPr>
    </w:p>
    <w:p w:rsidR="0078620F" w:rsidRPr="00BB012E" w:rsidRDefault="0078620F" w:rsidP="0078620F">
      <w:pPr>
        <w:pStyle w:val="Default"/>
        <w:spacing w:after="13"/>
        <w:rPr>
          <w:rFonts w:ascii="Times New Roman" w:hAnsi="Times New Roman" w:cs="Times New Roman"/>
          <w:b/>
        </w:rPr>
      </w:pPr>
    </w:p>
    <w:p w:rsidR="0078620F" w:rsidRPr="00B33C78" w:rsidRDefault="0078620F" w:rsidP="0078620F">
      <w:pPr>
        <w:pStyle w:val="Default"/>
        <w:rPr>
          <w:rFonts w:ascii="Times New Roman" w:hAnsi="Times New Roman" w:cs="Times New Roman"/>
        </w:rPr>
      </w:pPr>
    </w:p>
    <w:p w:rsidR="0078620F" w:rsidRPr="00B33C78" w:rsidRDefault="0078620F" w:rsidP="0078620F">
      <w:pPr>
        <w:pStyle w:val="Default"/>
        <w:rPr>
          <w:rFonts w:ascii="Times New Roman" w:hAnsi="Times New Roman" w:cs="Times New Roman"/>
        </w:rPr>
      </w:pPr>
    </w:p>
    <w:p w:rsidR="0078620F" w:rsidRDefault="0078620F" w:rsidP="0078620F">
      <w:pPr>
        <w:pStyle w:val="Default"/>
        <w:spacing w:after="11"/>
        <w:rPr>
          <w:rFonts w:ascii="Times New Roman" w:hAnsi="Times New Roman" w:cs="Times New Roman"/>
          <w:b/>
        </w:rPr>
      </w:pPr>
    </w:p>
    <w:p w:rsidR="0078620F" w:rsidRPr="00BB012E" w:rsidRDefault="0078620F" w:rsidP="0078620F">
      <w:pPr>
        <w:pStyle w:val="Default"/>
        <w:spacing w:after="11"/>
        <w:rPr>
          <w:rFonts w:ascii="Times New Roman" w:hAnsi="Times New Roman" w:cs="Times New Roman"/>
          <w:b/>
        </w:rPr>
      </w:pPr>
    </w:p>
    <w:p w:rsidR="0078620F" w:rsidRPr="00B33C78" w:rsidRDefault="0078620F" w:rsidP="0078620F">
      <w:pPr>
        <w:pStyle w:val="Default"/>
        <w:rPr>
          <w:rFonts w:ascii="Times New Roman" w:hAnsi="Times New Roman" w:cs="Times New Roman"/>
        </w:rPr>
      </w:pPr>
      <w:r w:rsidRPr="00B33C78">
        <w:rPr>
          <w:rFonts w:ascii="Times New Roman" w:hAnsi="Times New Roman" w:cs="Times New Roman"/>
        </w:rPr>
        <w:t xml:space="preserve"> </w:t>
      </w:r>
    </w:p>
    <w:p w:rsidR="0078620F" w:rsidRPr="00B33C78" w:rsidRDefault="0078620F" w:rsidP="0078620F">
      <w:pPr>
        <w:pStyle w:val="Default"/>
        <w:rPr>
          <w:rFonts w:ascii="Times New Roman" w:hAnsi="Times New Roman" w:cs="Times New Roman"/>
        </w:rPr>
      </w:pPr>
    </w:p>
    <w:p w:rsidR="0078620F" w:rsidRPr="00B33C78" w:rsidRDefault="0078620F" w:rsidP="0078620F">
      <w:pPr>
        <w:pStyle w:val="Default"/>
        <w:rPr>
          <w:rFonts w:ascii="Times New Roman" w:hAnsi="Times New Roman" w:cs="Times New Roman"/>
        </w:rPr>
      </w:pPr>
    </w:p>
    <w:p w:rsidR="00122F01" w:rsidRDefault="00122F01" w:rsidP="0078620F"/>
    <w:sectPr w:rsidR="00122F01" w:rsidSect="00C64759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20F"/>
    <w:rsid w:val="000163BB"/>
    <w:rsid w:val="001110AE"/>
    <w:rsid w:val="00122F01"/>
    <w:rsid w:val="00190EA7"/>
    <w:rsid w:val="00200128"/>
    <w:rsid w:val="00257C86"/>
    <w:rsid w:val="00274E55"/>
    <w:rsid w:val="002C1086"/>
    <w:rsid w:val="002C479A"/>
    <w:rsid w:val="0031196F"/>
    <w:rsid w:val="0052761A"/>
    <w:rsid w:val="005D7A59"/>
    <w:rsid w:val="0065671D"/>
    <w:rsid w:val="00673C65"/>
    <w:rsid w:val="006A04E2"/>
    <w:rsid w:val="006B284E"/>
    <w:rsid w:val="006C5939"/>
    <w:rsid w:val="006E3AFD"/>
    <w:rsid w:val="0078620F"/>
    <w:rsid w:val="007C3611"/>
    <w:rsid w:val="007C4485"/>
    <w:rsid w:val="007D298F"/>
    <w:rsid w:val="00841B38"/>
    <w:rsid w:val="008B086B"/>
    <w:rsid w:val="008D46D4"/>
    <w:rsid w:val="00A40290"/>
    <w:rsid w:val="00AC0A3F"/>
    <w:rsid w:val="00C64759"/>
    <w:rsid w:val="00D36ADD"/>
    <w:rsid w:val="00D70DAB"/>
    <w:rsid w:val="00DA61A6"/>
    <w:rsid w:val="00DB12BD"/>
    <w:rsid w:val="00DC0D5A"/>
    <w:rsid w:val="00E14745"/>
    <w:rsid w:val="00F27662"/>
    <w:rsid w:val="00FF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3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62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8620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673C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3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62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8620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673C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22</cp:revision>
  <dcterms:created xsi:type="dcterms:W3CDTF">2020-05-02T06:54:00Z</dcterms:created>
  <dcterms:modified xsi:type="dcterms:W3CDTF">2020-06-03T08:21:00Z</dcterms:modified>
</cp:coreProperties>
</file>